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9B" w:rsidRDefault="002B379B" w:rsidP="002B379B">
      <w:pPr>
        <w:pStyle w:val="Title"/>
        <w:rPr>
          <w:rFonts w:asciiTheme="minorHAnsi" w:hAnsiTheme="minorHAnsi" w:cstheme="minorHAnsi"/>
          <w:b/>
          <w:sz w:val="44"/>
          <w:szCs w:val="44"/>
        </w:rPr>
      </w:pPr>
      <w:r>
        <w:rPr>
          <w:rFonts w:asciiTheme="minorHAnsi" w:hAnsiTheme="minorHAnsi" w:cstheme="minorHAnsi"/>
          <w:b/>
          <w:sz w:val="44"/>
          <w:szCs w:val="44"/>
        </w:rPr>
        <w:t>SANCHAR NIGAM EXECUTIVES’ ASSOCIATION</w:t>
      </w:r>
    </w:p>
    <w:p w:rsidR="002B379B" w:rsidRDefault="002B379B" w:rsidP="002B379B">
      <w:pPr>
        <w:pStyle w:val="Title"/>
        <w:rPr>
          <w:rFonts w:asciiTheme="minorHAnsi" w:hAnsiTheme="minorHAnsi" w:cstheme="minorHAnsi"/>
          <w:sz w:val="24"/>
        </w:rPr>
      </w:pPr>
      <w:r>
        <w:rPr>
          <w:rFonts w:asciiTheme="minorHAnsi" w:hAnsiTheme="minorHAnsi" w:cstheme="minorHAnsi"/>
          <w:sz w:val="24"/>
        </w:rPr>
        <w:t>(</w:t>
      </w:r>
      <w:r w:rsidR="003C0148">
        <w:rPr>
          <w:rFonts w:asciiTheme="minorHAnsi" w:hAnsiTheme="minorHAnsi" w:cstheme="minorHAnsi"/>
          <w:sz w:val="24"/>
        </w:rPr>
        <w:t>Recognized</w:t>
      </w:r>
      <w:r>
        <w:rPr>
          <w:rFonts w:asciiTheme="minorHAnsi" w:hAnsiTheme="minorHAnsi" w:cstheme="minorHAnsi"/>
          <w:sz w:val="24"/>
        </w:rPr>
        <w:t xml:space="preserve"> Executives’ Association)</w:t>
      </w:r>
    </w:p>
    <w:p w:rsidR="002B379B" w:rsidRDefault="002B379B" w:rsidP="002B379B">
      <w:pPr>
        <w:jc w:val="center"/>
        <w:rPr>
          <w:rFonts w:asciiTheme="minorHAnsi" w:hAnsiTheme="minorHAnsi" w:cstheme="minorHAnsi"/>
          <w:b/>
          <w:sz w:val="28"/>
          <w:szCs w:val="28"/>
        </w:rPr>
      </w:pPr>
      <w:r>
        <w:rPr>
          <w:rFonts w:asciiTheme="minorHAnsi" w:hAnsiTheme="minorHAnsi" w:cstheme="minorHAnsi"/>
          <w:b/>
          <w:sz w:val="28"/>
          <w:szCs w:val="28"/>
        </w:rPr>
        <w:t>KARNATAKA CIRCLE, BANGALORE.</w:t>
      </w:r>
    </w:p>
    <w:p w:rsidR="002B379B" w:rsidRDefault="00FA0BD1" w:rsidP="002B379B">
      <w:pPr>
        <w:tabs>
          <w:tab w:val="left" w:pos="4170"/>
        </w:tabs>
        <w:rPr>
          <w:rFonts w:asciiTheme="minorHAnsi" w:hAnsiTheme="minorHAnsi" w:cstheme="minorHAnsi"/>
          <w:sz w:val="28"/>
          <w:szCs w:val="28"/>
        </w:rPr>
      </w:pPr>
      <w:r w:rsidRPr="00FA0BD1">
        <w:pict>
          <v:shapetype id="_x0000_t202" coordsize="21600,21600" o:spt="202" path="m,l,21600r21600,l21600,xe">
            <v:stroke joinstyle="miter"/>
            <v:path gradientshapeok="t" o:connecttype="rect"/>
          </v:shapetype>
          <v:shape id="_x0000_s1036" type="#_x0000_t202" style="position:absolute;margin-left:285.6pt;margin-top:1.05pt;width:516.3pt;height:9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N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" stroked="f">
            <v:textbox>
              <w:txbxContent>
                <w:p w:rsidR="002B379B" w:rsidRDefault="002B379B" w:rsidP="002B379B">
                  <w:pPr>
                    <w:pStyle w:val="Heading3"/>
                    <w:rPr>
                      <w:rFonts w:asciiTheme="minorHAnsi" w:hAnsiTheme="minorHAnsi" w:cstheme="minorHAnsi"/>
                      <w:sz w:val="24"/>
                      <w:szCs w:val="24"/>
                    </w:rPr>
                  </w:pPr>
                  <w:r>
                    <w:rPr>
                      <w:rFonts w:asciiTheme="minorHAnsi" w:hAnsiTheme="minorHAnsi" w:cstheme="minorHAnsi"/>
                      <w:sz w:val="24"/>
                      <w:szCs w:val="24"/>
                    </w:rPr>
                    <w:t xml:space="preserve">S P Jagadale </w:t>
                  </w:r>
                </w:p>
                <w:p w:rsidR="002B379B" w:rsidRDefault="002B379B" w:rsidP="002B379B">
                  <w:pPr>
                    <w:pStyle w:val="Heading4"/>
                    <w:rPr>
                      <w:rFonts w:asciiTheme="minorHAnsi" w:hAnsiTheme="minorHAnsi" w:cstheme="minorHAnsi"/>
                      <w:bCs w:val="0"/>
                    </w:rPr>
                  </w:pPr>
                  <w:r>
                    <w:rPr>
                      <w:rFonts w:asciiTheme="minorHAnsi" w:hAnsiTheme="minorHAnsi" w:cstheme="minorHAnsi"/>
                      <w:bCs w:val="0"/>
                    </w:rPr>
                    <w:t>Circle Secretary,</w:t>
                  </w:r>
                </w:p>
                <w:p w:rsidR="002B379B" w:rsidRDefault="002B379B" w:rsidP="002B379B">
                  <w:pPr>
                    <w:rPr>
                      <w:rFonts w:asciiTheme="minorHAnsi" w:eastAsia="Arial Unicode MS" w:hAnsiTheme="minorHAnsi" w:cstheme="minorHAnsi"/>
                    </w:rPr>
                  </w:pPr>
                  <w:r>
                    <w:rPr>
                      <w:rFonts w:asciiTheme="minorHAnsi" w:eastAsia="Arial Unicode MS" w:hAnsiTheme="minorHAnsi" w:cstheme="minorHAnsi"/>
                    </w:rPr>
                    <w:t>AGM MS Bangalore,</w:t>
                  </w:r>
                </w:p>
                <w:p w:rsidR="002B379B" w:rsidRDefault="002B379B" w:rsidP="002B379B">
                  <w:pPr>
                    <w:rPr>
                      <w:rFonts w:asciiTheme="minorHAnsi" w:eastAsia="Arial Unicode MS" w:hAnsiTheme="minorHAnsi" w:cstheme="minorHAnsi"/>
                    </w:rPr>
                  </w:pPr>
                  <w:r>
                    <w:rPr>
                      <w:rFonts w:asciiTheme="minorHAnsi" w:eastAsia="Arial Unicode MS" w:hAnsiTheme="minorHAnsi" w:cstheme="minorHAnsi"/>
                    </w:rPr>
                    <w:t>O/o GM Mobiles, CGMT Office Bangalore</w:t>
                  </w:r>
                </w:p>
                <w:p w:rsidR="002B379B" w:rsidRDefault="002B379B" w:rsidP="002B379B">
                  <w:pPr>
                    <w:rPr>
                      <w:rFonts w:asciiTheme="minorHAnsi" w:hAnsiTheme="minorHAnsi" w:cstheme="minorHAnsi"/>
                    </w:rPr>
                  </w:pPr>
                  <w:r>
                    <w:rPr>
                      <w:rFonts w:asciiTheme="minorHAnsi" w:hAnsiTheme="minorHAnsi" w:cstheme="minorHAnsi"/>
                    </w:rPr>
                    <w:t>Mobile. 9449854799</w:t>
                  </w:r>
                </w:p>
                <w:p w:rsidR="002B379B" w:rsidRDefault="002B379B" w:rsidP="002B379B">
                  <w:pPr>
                    <w:rPr>
                      <w:rFonts w:asciiTheme="minorHAnsi" w:hAnsiTheme="minorHAnsi" w:cstheme="minorHAnsi"/>
                    </w:rPr>
                  </w:pPr>
                  <w:r>
                    <w:rPr>
                      <w:rFonts w:asciiTheme="minorHAnsi" w:hAnsiTheme="minorHAnsi" w:cstheme="minorHAnsi"/>
                    </w:rPr>
                    <w:t>E-Mail:-   spjagadale.bsnl@gmail.com</w:t>
                  </w:r>
                </w:p>
                <w:p w:rsidR="002B379B" w:rsidRDefault="002B379B" w:rsidP="002B379B"/>
                <w:p w:rsidR="002B379B" w:rsidRDefault="002B379B" w:rsidP="002B379B">
                  <w:pPr>
                    <w:rPr>
                      <w:rFonts w:ascii="Bookman Old Style" w:hAnsi="Bookman Old Style"/>
                      <w:bCs/>
                    </w:rPr>
                  </w:pPr>
                </w:p>
                <w:p w:rsidR="002B379B" w:rsidRDefault="002B379B" w:rsidP="002B379B">
                  <w:pPr>
                    <w:rPr>
                      <w:b/>
                    </w:rPr>
                  </w:pPr>
                </w:p>
                <w:p w:rsidR="002B379B" w:rsidRDefault="002B379B" w:rsidP="002B379B">
                  <w:pPr>
                    <w:rPr>
                      <w:b/>
                    </w:rPr>
                  </w:pPr>
                </w:p>
                <w:p w:rsidR="002B379B" w:rsidRDefault="002B379B" w:rsidP="002B379B">
                  <w:pPr>
                    <w:rPr>
                      <w:b/>
                    </w:rPr>
                  </w:pPr>
                </w:p>
                <w:p w:rsidR="002B379B" w:rsidRDefault="002B379B" w:rsidP="002B379B">
                  <w:r>
                    <w:t>.</w:t>
                  </w:r>
                </w:p>
              </w:txbxContent>
            </v:textbox>
          </v:shape>
        </w:pict>
      </w:r>
      <w:r w:rsidR="002B379B">
        <w:rPr>
          <w:rFonts w:asciiTheme="minorHAnsi" w:hAnsiTheme="minorHAnsi" w:cstheme="minorHAnsi"/>
          <w:noProof/>
          <w:sz w:val="28"/>
          <w:szCs w:val="28"/>
          <w:lang w:val="en-IN" w:eastAsia="en-IN"/>
        </w:rPr>
        <w:drawing>
          <wp:inline distT="0" distB="0" distL="0" distR="0">
            <wp:extent cx="962025" cy="962025"/>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2B379B" w:rsidRDefault="002B379B" w:rsidP="002B379B">
      <w:pPr>
        <w:tabs>
          <w:tab w:val="left" w:pos="4170"/>
        </w:tabs>
        <w:rPr>
          <w:rFonts w:asciiTheme="minorHAnsi" w:hAnsiTheme="minorHAnsi" w:cstheme="minorHAnsi"/>
          <w:sz w:val="28"/>
          <w:szCs w:val="28"/>
        </w:rPr>
      </w:pPr>
      <w:r>
        <w:rPr>
          <w:rFonts w:asciiTheme="minorHAnsi" w:hAnsiTheme="minorHAnsi" w:cstheme="minorHAnsi"/>
          <w:sz w:val="28"/>
          <w:szCs w:val="28"/>
        </w:rPr>
        <w:tab/>
      </w:r>
    </w:p>
    <w:p w:rsidR="002B379B" w:rsidRDefault="002B379B" w:rsidP="002B379B">
      <w:pPr>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w:t>
      </w:r>
    </w:p>
    <w:p w:rsidR="002B379B" w:rsidRDefault="002B379B" w:rsidP="002B379B">
      <w:pPr>
        <w:pBdr>
          <w:bottom w:val="single" w:sz="6" w:space="1" w:color="auto"/>
        </w:pBdr>
        <w:jc w:val="both"/>
        <w:rPr>
          <w:rFonts w:asciiTheme="minorHAnsi" w:hAnsiTheme="minorHAnsi" w:cstheme="minorHAnsi"/>
          <w:bCs/>
          <w:sz w:val="28"/>
          <w:szCs w:val="28"/>
        </w:rPr>
      </w:pPr>
      <w:r>
        <w:rPr>
          <w:rFonts w:asciiTheme="minorHAnsi" w:hAnsiTheme="minorHAnsi" w:cstheme="minorHAnsi"/>
          <w:bCs/>
          <w:sz w:val="28"/>
          <w:szCs w:val="28"/>
        </w:rPr>
        <w:t xml:space="preserve">No. SNEA/Correspondence /20-21/                </w:t>
      </w:r>
      <w:r>
        <w:rPr>
          <w:rFonts w:asciiTheme="minorHAnsi" w:hAnsiTheme="minorHAnsi" w:cstheme="minorHAnsi"/>
          <w:bCs/>
          <w:sz w:val="28"/>
          <w:szCs w:val="28"/>
        </w:rPr>
        <w:tab/>
      </w:r>
      <w:r>
        <w:rPr>
          <w:rFonts w:asciiTheme="minorHAnsi" w:hAnsiTheme="minorHAnsi" w:cstheme="minorHAnsi"/>
          <w:bCs/>
          <w:sz w:val="28"/>
          <w:szCs w:val="28"/>
        </w:rPr>
        <w:tab/>
        <w:t xml:space="preserve">        Dated: </w:t>
      </w:r>
      <w:r w:rsidR="00173B93">
        <w:rPr>
          <w:rFonts w:asciiTheme="minorHAnsi" w:hAnsiTheme="minorHAnsi" w:cstheme="minorHAnsi"/>
          <w:bCs/>
          <w:sz w:val="28"/>
          <w:szCs w:val="28"/>
        </w:rPr>
        <w:t>14</w:t>
      </w:r>
      <w:r w:rsidR="00173B93" w:rsidRPr="00F0678C">
        <w:rPr>
          <w:rFonts w:asciiTheme="minorHAnsi" w:hAnsiTheme="minorHAnsi" w:cstheme="minorHAnsi"/>
          <w:bCs/>
          <w:sz w:val="28"/>
          <w:szCs w:val="28"/>
          <w:vertAlign w:val="superscript"/>
        </w:rPr>
        <w:t>th</w:t>
      </w:r>
      <w:r w:rsidR="00173B93">
        <w:rPr>
          <w:rFonts w:asciiTheme="minorHAnsi" w:hAnsiTheme="minorHAnsi" w:cstheme="minorHAnsi"/>
          <w:bCs/>
          <w:sz w:val="28"/>
          <w:szCs w:val="28"/>
        </w:rPr>
        <w:t xml:space="preserve"> July</w:t>
      </w:r>
      <w:r>
        <w:rPr>
          <w:rFonts w:asciiTheme="minorHAnsi" w:hAnsiTheme="minorHAnsi" w:cstheme="minorHAnsi"/>
          <w:bCs/>
          <w:sz w:val="28"/>
          <w:szCs w:val="28"/>
        </w:rPr>
        <w:t xml:space="preserve"> 2021</w:t>
      </w:r>
    </w:p>
    <w:p w:rsidR="002B379B" w:rsidRDefault="002B379B" w:rsidP="002B379B">
      <w:pPr>
        <w:jc w:val="both"/>
        <w:rPr>
          <w:rFonts w:asciiTheme="minorHAnsi" w:hAnsiTheme="minorHAnsi" w:cstheme="minorHAnsi"/>
          <w:bCs/>
          <w:sz w:val="28"/>
          <w:szCs w:val="28"/>
        </w:rPr>
      </w:pPr>
      <w:r>
        <w:rPr>
          <w:rFonts w:asciiTheme="minorHAnsi" w:hAnsiTheme="minorHAnsi" w:cstheme="minorHAnsi"/>
          <w:bCs/>
          <w:sz w:val="28"/>
          <w:szCs w:val="28"/>
        </w:rPr>
        <w:t>To,</w:t>
      </w:r>
    </w:p>
    <w:p w:rsidR="002B379B" w:rsidRDefault="002B379B" w:rsidP="002B379B">
      <w:pPr>
        <w:jc w:val="both"/>
        <w:rPr>
          <w:rFonts w:asciiTheme="minorHAnsi" w:hAnsiTheme="minorHAnsi" w:cstheme="minorHAnsi"/>
          <w:b/>
          <w:bCs/>
          <w:sz w:val="28"/>
          <w:szCs w:val="28"/>
        </w:rPr>
      </w:pPr>
      <w:r>
        <w:rPr>
          <w:rFonts w:asciiTheme="minorHAnsi" w:hAnsiTheme="minorHAnsi" w:cstheme="minorHAnsi"/>
          <w:b/>
          <w:bCs/>
          <w:sz w:val="28"/>
          <w:szCs w:val="28"/>
        </w:rPr>
        <w:t>The General Secretary</w:t>
      </w:r>
    </w:p>
    <w:p w:rsidR="002B379B" w:rsidRDefault="002B379B" w:rsidP="002B379B">
      <w:pPr>
        <w:jc w:val="both"/>
        <w:rPr>
          <w:rFonts w:asciiTheme="minorHAnsi" w:hAnsiTheme="minorHAnsi" w:cstheme="minorHAnsi"/>
          <w:bCs/>
          <w:sz w:val="28"/>
          <w:szCs w:val="28"/>
        </w:rPr>
      </w:pPr>
      <w:r>
        <w:rPr>
          <w:rFonts w:asciiTheme="minorHAnsi" w:hAnsiTheme="minorHAnsi" w:cstheme="minorHAnsi"/>
          <w:b/>
          <w:bCs/>
          <w:sz w:val="28"/>
          <w:szCs w:val="28"/>
        </w:rPr>
        <w:t>SNEA CHQ, New Delhi</w:t>
      </w:r>
      <w:r>
        <w:rPr>
          <w:rFonts w:asciiTheme="minorHAnsi" w:hAnsiTheme="minorHAnsi" w:cstheme="minorHAnsi"/>
          <w:bCs/>
          <w:sz w:val="28"/>
          <w:szCs w:val="28"/>
        </w:rPr>
        <w:t>.</w:t>
      </w:r>
    </w:p>
    <w:p w:rsidR="002B379B" w:rsidRDefault="002B379B" w:rsidP="002B379B">
      <w:pPr>
        <w:jc w:val="both"/>
        <w:rPr>
          <w:rFonts w:asciiTheme="minorHAnsi" w:hAnsiTheme="minorHAnsi" w:cstheme="minorHAnsi"/>
          <w:bCs/>
          <w:sz w:val="28"/>
          <w:szCs w:val="28"/>
        </w:rPr>
      </w:pPr>
    </w:p>
    <w:p w:rsidR="002B379B" w:rsidRDefault="002B379B" w:rsidP="002B379B">
      <w:pPr>
        <w:jc w:val="both"/>
        <w:rPr>
          <w:rFonts w:asciiTheme="minorHAnsi" w:hAnsiTheme="minorHAnsi" w:cstheme="minorHAnsi"/>
          <w:bCs/>
          <w:sz w:val="28"/>
          <w:szCs w:val="28"/>
        </w:rPr>
      </w:pPr>
      <w:r>
        <w:rPr>
          <w:rFonts w:asciiTheme="minorHAnsi" w:hAnsiTheme="minorHAnsi" w:cstheme="minorHAnsi"/>
          <w:bCs/>
          <w:sz w:val="28"/>
          <w:szCs w:val="28"/>
        </w:rPr>
        <w:t xml:space="preserve">Respected Sir, </w:t>
      </w:r>
    </w:p>
    <w:p w:rsidR="002B379B" w:rsidRDefault="002B379B" w:rsidP="002B379B">
      <w:pPr>
        <w:ind w:left="1440"/>
        <w:jc w:val="both"/>
        <w:rPr>
          <w:rFonts w:asciiTheme="minorHAnsi" w:hAnsiTheme="minorHAnsi" w:cstheme="minorHAnsi"/>
          <w:b/>
          <w:bCs/>
        </w:rPr>
      </w:pPr>
      <w:r>
        <w:rPr>
          <w:rFonts w:asciiTheme="minorHAnsi" w:hAnsiTheme="minorHAnsi" w:cstheme="minorHAnsi"/>
          <w:b/>
          <w:bCs/>
          <w:sz w:val="28"/>
          <w:szCs w:val="28"/>
        </w:rPr>
        <w:t xml:space="preserve">Sub: </w:t>
      </w:r>
      <w:r>
        <w:rPr>
          <w:rFonts w:ascii="Calibri" w:hAnsi="Calibri" w:cs="Calibri"/>
          <w:b/>
          <w:sz w:val="28"/>
          <w:szCs w:val="28"/>
        </w:rPr>
        <w:t>Considering the left out cases of 2008 RY JTOs for SDE promotion</w:t>
      </w:r>
      <w:r>
        <w:rPr>
          <w:rFonts w:ascii="Calibri" w:hAnsi="Calibri" w:cs="Calibri"/>
          <w:b/>
        </w:rPr>
        <w:t xml:space="preserve"> </w:t>
      </w:r>
      <w:r w:rsidRPr="00484639">
        <w:rPr>
          <w:rFonts w:ascii="Calibri" w:hAnsi="Calibri" w:cs="Calibri"/>
          <w:b/>
          <w:sz w:val="28"/>
          <w:szCs w:val="28"/>
        </w:rPr>
        <w:t>reg :</w:t>
      </w:r>
    </w:p>
    <w:p w:rsidR="002B379B" w:rsidRDefault="002B379B" w:rsidP="002B379B">
      <w:pPr>
        <w:ind w:firstLine="720"/>
        <w:jc w:val="both"/>
        <w:rPr>
          <w:rFonts w:asciiTheme="minorHAnsi" w:hAnsiTheme="minorHAnsi" w:cstheme="minorHAnsi"/>
          <w:bCs/>
        </w:rPr>
      </w:pPr>
    </w:p>
    <w:p w:rsidR="002B379B" w:rsidRDefault="002B379B" w:rsidP="004A2176">
      <w:pPr>
        <w:ind w:firstLine="720"/>
        <w:jc w:val="both"/>
        <w:rPr>
          <w:rFonts w:asciiTheme="minorHAnsi" w:hAnsiTheme="minorHAnsi" w:cstheme="minorHAnsi"/>
          <w:bCs/>
        </w:rPr>
      </w:pPr>
      <w:r>
        <w:rPr>
          <w:rFonts w:asciiTheme="minorHAnsi" w:hAnsiTheme="minorHAnsi" w:cstheme="minorHAnsi"/>
          <w:bCs/>
        </w:rPr>
        <w:tab/>
      </w:r>
      <w:r w:rsidR="004A2176">
        <w:rPr>
          <w:rFonts w:asciiTheme="minorHAnsi" w:hAnsiTheme="minorHAnsi" w:cstheme="minorHAnsi"/>
          <w:bCs/>
        </w:rPr>
        <w:t>SNEA Karnataka would like to thank SNEA CHQ for your continuous effort and realizing huge JTO to SDE promotion which was pending since long time for one or the other reasons, SNEA Karnataka thankful to SNEA CHQ.</w:t>
      </w:r>
    </w:p>
    <w:p w:rsidR="002B379B" w:rsidRDefault="002B379B" w:rsidP="002B379B">
      <w:pPr>
        <w:ind w:firstLine="720"/>
        <w:jc w:val="both"/>
        <w:rPr>
          <w:rFonts w:asciiTheme="minorHAnsi" w:hAnsiTheme="minorHAnsi" w:cstheme="minorHAnsi"/>
          <w:bCs/>
        </w:rPr>
      </w:pPr>
    </w:p>
    <w:p w:rsidR="004A2176" w:rsidRDefault="004A2176" w:rsidP="002B379B">
      <w:pPr>
        <w:ind w:firstLine="720"/>
        <w:jc w:val="both"/>
        <w:rPr>
          <w:rFonts w:asciiTheme="minorHAnsi" w:hAnsiTheme="minorHAnsi" w:cstheme="minorHAnsi"/>
          <w:bCs/>
        </w:rPr>
      </w:pPr>
      <w:r>
        <w:rPr>
          <w:rFonts w:asciiTheme="minorHAnsi" w:hAnsiTheme="minorHAnsi" w:cstheme="minorHAnsi"/>
          <w:bCs/>
        </w:rPr>
        <w:t xml:space="preserve">SNEA Karnataka would like to bring to your kind notice that </w:t>
      </w:r>
      <w:r w:rsidR="0027630D">
        <w:rPr>
          <w:rFonts w:asciiTheme="minorHAnsi" w:hAnsiTheme="minorHAnsi" w:cstheme="minorHAnsi"/>
          <w:bCs/>
        </w:rPr>
        <w:t>J</w:t>
      </w:r>
      <w:r w:rsidR="00B05DA4">
        <w:rPr>
          <w:rFonts w:asciiTheme="minorHAnsi" w:hAnsiTheme="minorHAnsi" w:cstheme="minorHAnsi"/>
          <w:bCs/>
        </w:rPr>
        <w:t xml:space="preserve">TO to SDE promotions are issued for </w:t>
      </w:r>
      <w:r w:rsidR="00467FC0">
        <w:rPr>
          <w:rFonts w:asciiTheme="minorHAnsi" w:hAnsiTheme="minorHAnsi" w:cstheme="minorHAnsi"/>
          <w:bCs/>
        </w:rPr>
        <w:t>219</w:t>
      </w:r>
      <w:r w:rsidR="00B05DA4">
        <w:rPr>
          <w:rFonts w:asciiTheme="minorHAnsi" w:hAnsiTheme="minorHAnsi" w:cstheme="minorHAnsi"/>
          <w:bCs/>
        </w:rPr>
        <w:t xml:space="preserve"> Executives, but out of which only 13</w:t>
      </w:r>
      <w:r w:rsidR="007D1125">
        <w:rPr>
          <w:rFonts w:asciiTheme="minorHAnsi" w:hAnsiTheme="minorHAnsi" w:cstheme="minorHAnsi"/>
          <w:bCs/>
        </w:rPr>
        <w:t>7</w:t>
      </w:r>
      <w:r w:rsidR="00467FC0">
        <w:rPr>
          <w:rFonts w:asciiTheme="minorHAnsi" w:hAnsiTheme="minorHAnsi" w:cstheme="minorHAnsi"/>
          <w:bCs/>
        </w:rPr>
        <w:t xml:space="preserve"> </w:t>
      </w:r>
      <w:r w:rsidR="001D77D1">
        <w:rPr>
          <w:rFonts w:asciiTheme="minorHAnsi" w:hAnsiTheme="minorHAnsi" w:cstheme="minorHAnsi"/>
          <w:bCs/>
        </w:rPr>
        <w:t>Ktk + 82 non Rect Circle</w:t>
      </w:r>
      <w:r w:rsidR="00B05DA4">
        <w:rPr>
          <w:rFonts w:asciiTheme="minorHAnsi" w:hAnsiTheme="minorHAnsi" w:cstheme="minorHAnsi"/>
          <w:bCs/>
        </w:rPr>
        <w:t xml:space="preserve"> are only working </w:t>
      </w:r>
      <w:r w:rsidR="00635971">
        <w:rPr>
          <w:rFonts w:asciiTheme="minorHAnsi" w:hAnsiTheme="minorHAnsi" w:cstheme="minorHAnsi"/>
          <w:bCs/>
        </w:rPr>
        <w:t xml:space="preserve">in </w:t>
      </w:r>
      <w:r w:rsidR="006F2065">
        <w:rPr>
          <w:rFonts w:asciiTheme="minorHAnsi" w:hAnsiTheme="minorHAnsi" w:cstheme="minorHAnsi"/>
          <w:bCs/>
        </w:rPr>
        <w:t>Karnataka and</w:t>
      </w:r>
      <w:r w:rsidR="00635971">
        <w:rPr>
          <w:rFonts w:asciiTheme="minorHAnsi" w:hAnsiTheme="minorHAnsi" w:cstheme="minorHAnsi"/>
          <w:bCs/>
        </w:rPr>
        <w:t xml:space="preserve"> </w:t>
      </w:r>
      <w:r w:rsidR="005D6B75">
        <w:rPr>
          <w:rFonts w:asciiTheme="minorHAnsi" w:hAnsiTheme="minorHAnsi" w:cstheme="minorHAnsi"/>
          <w:bCs/>
        </w:rPr>
        <w:t>2</w:t>
      </w:r>
      <w:r w:rsidR="007D1125">
        <w:rPr>
          <w:rFonts w:asciiTheme="minorHAnsi" w:hAnsiTheme="minorHAnsi" w:cstheme="minorHAnsi"/>
          <w:bCs/>
        </w:rPr>
        <w:t>4</w:t>
      </w:r>
      <w:r w:rsidR="001D77D1">
        <w:rPr>
          <w:rFonts w:asciiTheme="minorHAnsi" w:hAnsiTheme="minorHAnsi" w:cstheme="minorHAnsi"/>
          <w:bCs/>
        </w:rPr>
        <w:t xml:space="preserve"> working </w:t>
      </w:r>
      <w:r w:rsidR="00B05DA4">
        <w:rPr>
          <w:rFonts w:asciiTheme="minorHAnsi" w:hAnsiTheme="minorHAnsi" w:cstheme="minorHAnsi"/>
          <w:bCs/>
        </w:rPr>
        <w:t xml:space="preserve"> in the other circles on their Rule 8 / Rule 9 transfer. R</w:t>
      </w:r>
      <w:r w:rsidR="00CD6B8A">
        <w:rPr>
          <w:rFonts w:asciiTheme="minorHAnsi" w:hAnsiTheme="minorHAnsi" w:cstheme="minorHAnsi"/>
          <w:bCs/>
        </w:rPr>
        <w:t>e</w:t>
      </w:r>
      <w:r w:rsidR="00B05DA4">
        <w:rPr>
          <w:rFonts w:asciiTheme="minorHAnsi" w:hAnsiTheme="minorHAnsi" w:cstheme="minorHAnsi"/>
          <w:bCs/>
        </w:rPr>
        <w:t xml:space="preserve">maining </w:t>
      </w:r>
      <w:r w:rsidR="001D77D1">
        <w:rPr>
          <w:rFonts w:asciiTheme="minorHAnsi" w:hAnsiTheme="minorHAnsi" w:cstheme="minorHAnsi"/>
          <w:bCs/>
        </w:rPr>
        <w:t>5</w:t>
      </w:r>
      <w:r w:rsidR="00B05DA4">
        <w:rPr>
          <w:rFonts w:asciiTheme="minorHAnsi" w:hAnsiTheme="minorHAnsi" w:cstheme="minorHAnsi"/>
          <w:bCs/>
        </w:rPr>
        <w:t xml:space="preserve"> promotions are issued </w:t>
      </w:r>
      <w:r w:rsidR="00CD6B8A">
        <w:rPr>
          <w:rFonts w:asciiTheme="minorHAnsi" w:hAnsiTheme="minorHAnsi" w:cstheme="minorHAnsi"/>
          <w:bCs/>
        </w:rPr>
        <w:t xml:space="preserve">for the Executives who are </w:t>
      </w:r>
      <w:r w:rsidR="00CD6B8A" w:rsidRPr="006F2065">
        <w:rPr>
          <w:rFonts w:asciiTheme="minorHAnsi" w:hAnsiTheme="minorHAnsi" w:cstheme="minorHAnsi"/>
          <w:b/>
          <w:bCs/>
        </w:rPr>
        <w:t>resigned</w:t>
      </w:r>
      <w:r w:rsidR="00CD6B8A">
        <w:rPr>
          <w:rFonts w:asciiTheme="minorHAnsi" w:hAnsiTheme="minorHAnsi" w:cstheme="minorHAnsi"/>
          <w:bCs/>
        </w:rPr>
        <w:t xml:space="preserve"> from the BSNL and not working with BSNL.</w:t>
      </w:r>
      <w:r w:rsidR="00116062">
        <w:rPr>
          <w:rFonts w:asciiTheme="minorHAnsi" w:hAnsiTheme="minorHAnsi" w:cstheme="minorHAnsi"/>
          <w:bCs/>
        </w:rPr>
        <w:t xml:space="preserve"> Similar resigned cases migh</w:t>
      </w:r>
      <w:r w:rsidR="00942BBC">
        <w:rPr>
          <w:rFonts w:asciiTheme="minorHAnsi" w:hAnsiTheme="minorHAnsi" w:cstheme="minorHAnsi"/>
          <w:bCs/>
        </w:rPr>
        <w:t xml:space="preserve">t be there </w:t>
      </w:r>
      <w:r w:rsidR="00A95AC6">
        <w:rPr>
          <w:rFonts w:asciiTheme="minorHAnsi" w:hAnsiTheme="minorHAnsi" w:cstheme="minorHAnsi"/>
          <w:bCs/>
        </w:rPr>
        <w:t xml:space="preserve">all over India </w:t>
      </w:r>
      <w:r w:rsidR="00942BBC">
        <w:rPr>
          <w:rFonts w:asciiTheme="minorHAnsi" w:hAnsiTheme="minorHAnsi" w:cstheme="minorHAnsi"/>
          <w:bCs/>
        </w:rPr>
        <w:t>for whom promotions m</w:t>
      </w:r>
      <w:r w:rsidR="00116062">
        <w:rPr>
          <w:rFonts w:asciiTheme="minorHAnsi" w:hAnsiTheme="minorHAnsi" w:cstheme="minorHAnsi"/>
          <w:bCs/>
        </w:rPr>
        <w:t>ight have issued.</w:t>
      </w:r>
    </w:p>
    <w:p w:rsidR="00116062" w:rsidRDefault="00116062" w:rsidP="002B379B">
      <w:pPr>
        <w:ind w:firstLine="720"/>
        <w:jc w:val="both"/>
        <w:rPr>
          <w:rFonts w:asciiTheme="minorHAnsi" w:hAnsiTheme="minorHAnsi" w:cstheme="minorHAnsi"/>
          <w:bCs/>
        </w:rPr>
      </w:pPr>
    </w:p>
    <w:p w:rsidR="002B379B" w:rsidRPr="00EF760C" w:rsidRDefault="002B379B" w:rsidP="002B379B">
      <w:pPr>
        <w:ind w:firstLine="720"/>
        <w:jc w:val="both"/>
        <w:rPr>
          <w:rFonts w:asciiTheme="minorHAnsi" w:hAnsiTheme="minorHAnsi" w:cstheme="minorHAnsi"/>
          <w:b/>
          <w:bCs/>
        </w:rPr>
      </w:pPr>
      <w:r>
        <w:rPr>
          <w:rFonts w:asciiTheme="minorHAnsi" w:hAnsiTheme="minorHAnsi" w:cstheme="minorHAnsi"/>
          <w:bCs/>
        </w:rPr>
        <w:t xml:space="preserve">Hence it is to request your kind self </w:t>
      </w:r>
      <w:r w:rsidR="00116062">
        <w:rPr>
          <w:rFonts w:asciiTheme="minorHAnsi" w:hAnsiTheme="minorHAnsi" w:cstheme="minorHAnsi"/>
          <w:bCs/>
        </w:rPr>
        <w:t>that promotions issued to</w:t>
      </w:r>
      <w:r w:rsidR="007659A0">
        <w:rPr>
          <w:rFonts w:asciiTheme="minorHAnsi" w:hAnsiTheme="minorHAnsi" w:cstheme="minorHAnsi"/>
          <w:bCs/>
        </w:rPr>
        <w:t xml:space="preserve"> such</w:t>
      </w:r>
      <w:r w:rsidR="00116062">
        <w:rPr>
          <w:rFonts w:asciiTheme="minorHAnsi" w:hAnsiTheme="minorHAnsi" w:cstheme="minorHAnsi"/>
          <w:bCs/>
        </w:rPr>
        <w:t xml:space="preserve"> </w:t>
      </w:r>
      <w:r w:rsidR="00A7000F">
        <w:rPr>
          <w:rFonts w:asciiTheme="minorHAnsi" w:hAnsiTheme="minorHAnsi" w:cstheme="minorHAnsi"/>
          <w:bCs/>
        </w:rPr>
        <w:t>resigned</w:t>
      </w:r>
      <w:r w:rsidR="007659A0">
        <w:rPr>
          <w:rFonts w:asciiTheme="minorHAnsi" w:hAnsiTheme="minorHAnsi" w:cstheme="minorHAnsi"/>
          <w:bCs/>
        </w:rPr>
        <w:t xml:space="preserve"> / expired</w:t>
      </w:r>
      <w:r w:rsidR="00A7000F">
        <w:rPr>
          <w:rFonts w:asciiTheme="minorHAnsi" w:hAnsiTheme="minorHAnsi" w:cstheme="minorHAnsi"/>
          <w:bCs/>
        </w:rPr>
        <w:t xml:space="preserve"> Executives may be </w:t>
      </w:r>
      <w:r w:rsidR="00F0678C">
        <w:rPr>
          <w:rFonts w:asciiTheme="minorHAnsi" w:hAnsiTheme="minorHAnsi" w:cstheme="minorHAnsi"/>
          <w:bCs/>
        </w:rPr>
        <w:t>passed on</w:t>
      </w:r>
      <w:r w:rsidR="00A7000F">
        <w:rPr>
          <w:rFonts w:asciiTheme="minorHAnsi" w:hAnsiTheme="minorHAnsi" w:cstheme="minorHAnsi"/>
          <w:bCs/>
        </w:rPr>
        <w:t xml:space="preserve"> to the next eligible </w:t>
      </w:r>
      <w:r w:rsidR="00DD415B">
        <w:rPr>
          <w:rFonts w:asciiTheme="minorHAnsi" w:hAnsiTheme="minorHAnsi" w:cstheme="minorHAnsi"/>
          <w:bCs/>
        </w:rPr>
        <w:t xml:space="preserve">executives instead </w:t>
      </w:r>
      <w:r w:rsidR="00F0678C">
        <w:rPr>
          <w:rFonts w:asciiTheme="minorHAnsi" w:hAnsiTheme="minorHAnsi" w:cstheme="minorHAnsi"/>
          <w:bCs/>
        </w:rPr>
        <w:t xml:space="preserve">of </w:t>
      </w:r>
      <w:r w:rsidR="00DD415B">
        <w:rPr>
          <w:rFonts w:asciiTheme="minorHAnsi" w:hAnsiTheme="minorHAnsi" w:cstheme="minorHAnsi"/>
          <w:bCs/>
        </w:rPr>
        <w:t>getting the vacancies wasted</w:t>
      </w:r>
      <w:r>
        <w:rPr>
          <w:rFonts w:asciiTheme="minorHAnsi" w:hAnsiTheme="minorHAnsi" w:cstheme="minorHAnsi"/>
          <w:bCs/>
        </w:rPr>
        <w:t>.</w:t>
      </w:r>
      <w:r w:rsidR="00DD415B">
        <w:rPr>
          <w:rFonts w:asciiTheme="minorHAnsi" w:hAnsiTheme="minorHAnsi" w:cstheme="minorHAnsi"/>
          <w:bCs/>
        </w:rPr>
        <w:t xml:space="preserve"> As there are many </w:t>
      </w:r>
      <w:r w:rsidR="00F0678C">
        <w:rPr>
          <w:rFonts w:asciiTheme="minorHAnsi" w:hAnsiTheme="minorHAnsi" w:cstheme="minorHAnsi"/>
          <w:bCs/>
        </w:rPr>
        <w:t xml:space="preserve">eligible </w:t>
      </w:r>
      <w:r w:rsidR="00DD415B">
        <w:rPr>
          <w:rFonts w:asciiTheme="minorHAnsi" w:hAnsiTheme="minorHAnsi" w:cstheme="minorHAnsi"/>
          <w:bCs/>
        </w:rPr>
        <w:t xml:space="preserve">executives </w:t>
      </w:r>
      <w:r w:rsidR="00F0678C">
        <w:rPr>
          <w:rFonts w:asciiTheme="minorHAnsi" w:hAnsiTheme="minorHAnsi" w:cstheme="minorHAnsi"/>
          <w:bCs/>
        </w:rPr>
        <w:t>are waiting for promotions.</w:t>
      </w:r>
      <w:r w:rsidR="00EF760C">
        <w:rPr>
          <w:rFonts w:asciiTheme="minorHAnsi" w:hAnsiTheme="minorHAnsi" w:cstheme="minorHAnsi"/>
          <w:bCs/>
        </w:rPr>
        <w:t xml:space="preserve"> </w:t>
      </w:r>
      <w:r w:rsidR="00EF760C" w:rsidRPr="00EF760C">
        <w:rPr>
          <w:rFonts w:asciiTheme="minorHAnsi" w:hAnsiTheme="minorHAnsi" w:cstheme="minorHAnsi"/>
          <w:b/>
          <w:bCs/>
        </w:rPr>
        <w:t>Requesting for pursuing the promotions for the left out Executives immediately.</w:t>
      </w:r>
    </w:p>
    <w:p w:rsidR="007F085D" w:rsidRDefault="007F085D" w:rsidP="002B379B">
      <w:pPr>
        <w:ind w:firstLine="720"/>
        <w:jc w:val="both"/>
        <w:rPr>
          <w:rFonts w:asciiTheme="minorHAnsi" w:hAnsiTheme="minorHAnsi" w:cstheme="minorHAnsi"/>
          <w:bCs/>
        </w:rPr>
      </w:pPr>
    </w:p>
    <w:p w:rsidR="003820DD" w:rsidRDefault="003820DD" w:rsidP="002B379B">
      <w:pPr>
        <w:ind w:firstLine="720"/>
        <w:jc w:val="both"/>
        <w:rPr>
          <w:rFonts w:asciiTheme="minorHAnsi" w:hAnsiTheme="minorHAnsi" w:cstheme="minorHAnsi"/>
          <w:bCs/>
        </w:rPr>
      </w:pPr>
      <w:r>
        <w:rPr>
          <w:rFonts w:asciiTheme="minorHAnsi" w:hAnsiTheme="minorHAnsi" w:cstheme="minorHAnsi"/>
          <w:bCs/>
        </w:rPr>
        <w:t>The details of the Executives who are resigned and to whom promotion issued are as follows.</w:t>
      </w:r>
    </w:p>
    <w:p w:rsidR="003820DD" w:rsidRDefault="003820DD" w:rsidP="003820DD">
      <w:pPr>
        <w:pStyle w:val="ListParagraph"/>
        <w:numPr>
          <w:ilvl w:val="0"/>
          <w:numId w:val="13"/>
        </w:numPr>
        <w:jc w:val="both"/>
        <w:rPr>
          <w:rFonts w:asciiTheme="minorHAnsi" w:hAnsiTheme="minorHAnsi" w:cstheme="minorHAnsi"/>
          <w:bCs/>
        </w:rPr>
      </w:pPr>
      <w:r>
        <w:rPr>
          <w:rFonts w:asciiTheme="minorHAnsi" w:hAnsiTheme="minorHAnsi" w:cstheme="minorHAnsi"/>
          <w:bCs/>
        </w:rPr>
        <w:t>Mayank Pandey</w:t>
      </w:r>
      <w:r>
        <w:rPr>
          <w:rFonts w:asciiTheme="minorHAnsi" w:hAnsiTheme="minorHAnsi" w:cstheme="minorHAnsi"/>
          <w:bCs/>
        </w:rPr>
        <w:tab/>
      </w:r>
      <w:r w:rsidR="00DF65FE">
        <w:rPr>
          <w:rFonts w:asciiTheme="minorHAnsi" w:hAnsiTheme="minorHAnsi" w:cstheme="minorHAnsi"/>
          <w:bCs/>
        </w:rPr>
        <w:tab/>
      </w:r>
      <w:r>
        <w:rPr>
          <w:rFonts w:asciiTheme="minorHAnsi" w:hAnsiTheme="minorHAnsi" w:cstheme="minorHAnsi"/>
          <w:bCs/>
        </w:rPr>
        <w:t>200905250</w:t>
      </w:r>
      <w:r>
        <w:rPr>
          <w:rFonts w:asciiTheme="minorHAnsi" w:hAnsiTheme="minorHAnsi" w:cstheme="minorHAnsi"/>
          <w:bCs/>
        </w:rPr>
        <w:tab/>
        <w:t xml:space="preserve">2007 </w:t>
      </w:r>
      <w:r>
        <w:rPr>
          <w:rFonts w:asciiTheme="minorHAnsi" w:hAnsiTheme="minorHAnsi" w:cstheme="minorHAnsi"/>
          <w:bCs/>
        </w:rPr>
        <w:tab/>
      </w:r>
      <w:r>
        <w:rPr>
          <w:rFonts w:asciiTheme="minorHAnsi" w:hAnsiTheme="minorHAnsi" w:cstheme="minorHAnsi"/>
          <w:bCs/>
        </w:rPr>
        <w:tab/>
      </w:r>
      <w:r w:rsidR="00DF65FE">
        <w:rPr>
          <w:rFonts w:asciiTheme="minorHAnsi" w:hAnsiTheme="minorHAnsi" w:cstheme="minorHAnsi"/>
          <w:bCs/>
        </w:rPr>
        <w:t xml:space="preserve"> </w:t>
      </w:r>
      <w:r>
        <w:rPr>
          <w:rFonts w:asciiTheme="minorHAnsi" w:hAnsiTheme="minorHAnsi" w:cstheme="minorHAnsi"/>
          <w:bCs/>
        </w:rPr>
        <w:t>STR</w:t>
      </w:r>
    </w:p>
    <w:p w:rsidR="003820DD" w:rsidRDefault="003820DD" w:rsidP="003820DD">
      <w:pPr>
        <w:pStyle w:val="ListParagraph"/>
        <w:numPr>
          <w:ilvl w:val="0"/>
          <w:numId w:val="13"/>
        </w:numPr>
        <w:jc w:val="both"/>
        <w:rPr>
          <w:rFonts w:asciiTheme="minorHAnsi" w:hAnsiTheme="minorHAnsi" w:cstheme="minorHAnsi"/>
          <w:bCs/>
        </w:rPr>
      </w:pPr>
      <w:r>
        <w:rPr>
          <w:rFonts w:asciiTheme="minorHAnsi" w:hAnsiTheme="minorHAnsi" w:cstheme="minorHAnsi"/>
          <w:bCs/>
        </w:rPr>
        <w:t xml:space="preserve">Tippesh Y B </w:t>
      </w:r>
      <w:r>
        <w:rPr>
          <w:rFonts w:asciiTheme="minorHAnsi" w:hAnsiTheme="minorHAnsi" w:cstheme="minorHAnsi"/>
          <w:bCs/>
        </w:rPr>
        <w:tab/>
      </w:r>
      <w:r w:rsidR="00DF65FE">
        <w:rPr>
          <w:rFonts w:asciiTheme="minorHAnsi" w:hAnsiTheme="minorHAnsi" w:cstheme="minorHAnsi"/>
          <w:bCs/>
        </w:rPr>
        <w:tab/>
      </w:r>
      <w:r>
        <w:rPr>
          <w:rFonts w:asciiTheme="minorHAnsi" w:hAnsiTheme="minorHAnsi" w:cstheme="minorHAnsi"/>
          <w:bCs/>
        </w:rPr>
        <w:t>200204348</w:t>
      </w:r>
      <w:r>
        <w:rPr>
          <w:rFonts w:asciiTheme="minorHAnsi" w:hAnsiTheme="minorHAnsi" w:cstheme="minorHAnsi"/>
          <w:bCs/>
        </w:rPr>
        <w:tab/>
        <w:t>2001</w:t>
      </w:r>
      <w:r>
        <w:rPr>
          <w:rFonts w:asciiTheme="minorHAnsi" w:hAnsiTheme="minorHAnsi" w:cstheme="minorHAnsi"/>
          <w:bCs/>
        </w:rPr>
        <w:tab/>
      </w:r>
      <w:r>
        <w:rPr>
          <w:rFonts w:asciiTheme="minorHAnsi" w:hAnsiTheme="minorHAnsi" w:cstheme="minorHAnsi"/>
          <w:bCs/>
        </w:rPr>
        <w:tab/>
        <w:t xml:space="preserve"> KTK</w:t>
      </w:r>
    </w:p>
    <w:p w:rsidR="003820DD" w:rsidRDefault="003820DD" w:rsidP="003820DD">
      <w:pPr>
        <w:pStyle w:val="ListParagraph"/>
        <w:numPr>
          <w:ilvl w:val="0"/>
          <w:numId w:val="13"/>
        </w:numPr>
        <w:jc w:val="both"/>
        <w:rPr>
          <w:rFonts w:asciiTheme="minorHAnsi" w:hAnsiTheme="minorHAnsi" w:cstheme="minorHAnsi"/>
          <w:bCs/>
        </w:rPr>
      </w:pPr>
      <w:r>
        <w:rPr>
          <w:rFonts w:asciiTheme="minorHAnsi" w:hAnsiTheme="minorHAnsi" w:cstheme="minorHAnsi"/>
          <w:bCs/>
        </w:rPr>
        <w:t>M Durga Prasad</w:t>
      </w:r>
      <w:r>
        <w:rPr>
          <w:rFonts w:asciiTheme="minorHAnsi" w:hAnsiTheme="minorHAnsi" w:cstheme="minorHAnsi"/>
          <w:bCs/>
        </w:rPr>
        <w:tab/>
      </w:r>
      <w:r w:rsidR="00DF65FE">
        <w:rPr>
          <w:rFonts w:asciiTheme="minorHAnsi" w:hAnsiTheme="minorHAnsi" w:cstheme="minorHAnsi"/>
          <w:bCs/>
        </w:rPr>
        <w:tab/>
      </w:r>
      <w:r>
        <w:rPr>
          <w:rFonts w:asciiTheme="minorHAnsi" w:hAnsiTheme="minorHAnsi" w:cstheme="minorHAnsi"/>
          <w:bCs/>
        </w:rPr>
        <w:t>201002733</w:t>
      </w:r>
      <w:r>
        <w:rPr>
          <w:rFonts w:asciiTheme="minorHAnsi" w:hAnsiTheme="minorHAnsi" w:cstheme="minorHAnsi"/>
          <w:bCs/>
        </w:rPr>
        <w:tab/>
        <w:t>2008</w:t>
      </w:r>
      <w:r w:rsidR="00DF65FE">
        <w:rPr>
          <w:rFonts w:asciiTheme="minorHAnsi" w:hAnsiTheme="minorHAnsi" w:cstheme="minorHAnsi"/>
          <w:bCs/>
        </w:rPr>
        <w:tab/>
      </w:r>
      <w:r>
        <w:rPr>
          <w:rFonts w:asciiTheme="minorHAnsi" w:hAnsiTheme="minorHAnsi" w:cstheme="minorHAnsi"/>
          <w:bCs/>
        </w:rPr>
        <w:tab/>
        <w:t>STR</w:t>
      </w:r>
    </w:p>
    <w:p w:rsidR="001D77D1" w:rsidRDefault="001D77D1" w:rsidP="003820DD">
      <w:pPr>
        <w:pStyle w:val="ListParagraph"/>
        <w:numPr>
          <w:ilvl w:val="0"/>
          <w:numId w:val="13"/>
        </w:numPr>
        <w:jc w:val="both"/>
        <w:rPr>
          <w:rFonts w:asciiTheme="minorHAnsi" w:hAnsiTheme="minorHAnsi" w:cstheme="minorHAnsi"/>
          <w:bCs/>
        </w:rPr>
      </w:pPr>
      <w:r>
        <w:rPr>
          <w:rFonts w:asciiTheme="minorHAnsi" w:hAnsiTheme="minorHAnsi" w:cstheme="minorHAnsi"/>
          <w:bCs/>
        </w:rPr>
        <w:t>Manju Latha Arya</w:t>
      </w:r>
      <w:r>
        <w:rPr>
          <w:rFonts w:asciiTheme="minorHAnsi" w:hAnsiTheme="minorHAnsi" w:cstheme="minorHAnsi"/>
          <w:bCs/>
        </w:rPr>
        <w:tab/>
      </w:r>
      <w:r>
        <w:rPr>
          <w:rFonts w:asciiTheme="minorHAnsi" w:hAnsiTheme="minorHAnsi" w:cstheme="minorHAnsi"/>
          <w:bCs/>
        </w:rPr>
        <w:tab/>
        <w:t>200700896</w:t>
      </w:r>
      <w:r>
        <w:rPr>
          <w:rFonts w:asciiTheme="minorHAnsi" w:hAnsiTheme="minorHAnsi" w:cstheme="minorHAnsi"/>
          <w:bCs/>
        </w:rPr>
        <w:tab/>
        <w:t>2005</w:t>
      </w:r>
      <w:r>
        <w:rPr>
          <w:rFonts w:asciiTheme="minorHAnsi" w:hAnsiTheme="minorHAnsi" w:cstheme="minorHAnsi"/>
          <w:bCs/>
        </w:rPr>
        <w:tab/>
      </w:r>
      <w:r>
        <w:rPr>
          <w:rFonts w:asciiTheme="minorHAnsi" w:hAnsiTheme="minorHAnsi" w:cstheme="minorHAnsi"/>
          <w:bCs/>
        </w:rPr>
        <w:tab/>
        <w:t>KTK</w:t>
      </w:r>
    </w:p>
    <w:p w:rsidR="00DF65FE" w:rsidRPr="003820DD" w:rsidRDefault="00DF65FE" w:rsidP="003820DD">
      <w:pPr>
        <w:pStyle w:val="ListParagraph"/>
        <w:numPr>
          <w:ilvl w:val="0"/>
          <w:numId w:val="13"/>
        </w:numPr>
        <w:jc w:val="both"/>
        <w:rPr>
          <w:rFonts w:asciiTheme="minorHAnsi" w:hAnsiTheme="minorHAnsi" w:cstheme="minorHAnsi"/>
          <w:bCs/>
        </w:rPr>
      </w:pPr>
      <w:r>
        <w:rPr>
          <w:rFonts w:asciiTheme="minorHAnsi" w:hAnsiTheme="minorHAnsi" w:cstheme="minorHAnsi"/>
          <w:bCs/>
        </w:rPr>
        <w:t>Santoshi Devi Nakka</w:t>
      </w:r>
      <w:r>
        <w:rPr>
          <w:rFonts w:asciiTheme="minorHAnsi" w:hAnsiTheme="minorHAnsi" w:cstheme="minorHAnsi"/>
          <w:bCs/>
        </w:rPr>
        <w:tab/>
      </w:r>
      <w:r w:rsidR="007F085D">
        <w:rPr>
          <w:rFonts w:asciiTheme="minorHAnsi" w:hAnsiTheme="minorHAnsi" w:cstheme="minorHAnsi"/>
          <w:bCs/>
        </w:rPr>
        <w:t>200904710</w:t>
      </w:r>
      <w:r w:rsidR="007F085D">
        <w:rPr>
          <w:rFonts w:asciiTheme="minorHAnsi" w:hAnsiTheme="minorHAnsi" w:cstheme="minorHAnsi"/>
          <w:bCs/>
        </w:rPr>
        <w:tab/>
        <w:t>2007</w:t>
      </w:r>
      <w:r w:rsidR="007F085D">
        <w:rPr>
          <w:rFonts w:asciiTheme="minorHAnsi" w:hAnsiTheme="minorHAnsi" w:cstheme="minorHAnsi"/>
          <w:bCs/>
        </w:rPr>
        <w:tab/>
      </w:r>
      <w:r w:rsidR="007F085D">
        <w:rPr>
          <w:rFonts w:asciiTheme="minorHAnsi" w:hAnsiTheme="minorHAnsi" w:cstheme="minorHAnsi"/>
          <w:bCs/>
        </w:rPr>
        <w:tab/>
        <w:t>BBNW</w:t>
      </w:r>
      <w:r>
        <w:rPr>
          <w:rFonts w:asciiTheme="minorHAnsi" w:hAnsiTheme="minorHAnsi" w:cstheme="minorHAnsi"/>
          <w:bCs/>
        </w:rPr>
        <w:tab/>
      </w:r>
      <w:r w:rsidR="007F085D">
        <w:rPr>
          <w:rFonts w:asciiTheme="minorHAnsi" w:hAnsiTheme="minorHAnsi" w:cstheme="minorHAnsi"/>
          <w:bCs/>
        </w:rPr>
        <w:t>(Resignation is in process)</w:t>
      </w:r>
    </w:p>
    <w:p w:rsidR="007D1125" w:rsidRDefault="002B379B" w:rsidP="002B379B">
      <w:pPr>
        <w:tabs>
          <w:tab w:val="left" w:pos="7905"/>
        </w:tabs>
        <w:rPr>
          <w:rFonts w:asciiTheme="minorHAnsi" w:hAnsiTheme="minorHAnsi"/>
        </w:rPr>
      </w:pPr>
      <w:r>
        <w:rPr>
          <w:rFonts w:asciiTheme="minorHAnsi" w:hAnsiTheme="minorHAnsi"/>
        </w:rPr>
        <w:tab/>
      </w:r>
    </w:p>
    <w:p w:rsidR="002B379B" w:rsidRDefault="007D1125" w:rsidP="002B379B">
      <w:pPr>
        <w:tabs>
          <w:tab w:val="left" w:pos="7905"/>
        </w:tabs>
        <w:rPr>
          <w:rFonts w:asciiTheme="minorHAnsi" w:hAnsiTheme="minorHAnsi"/>
        </w:rPr>
      </w:pPr>
      <w:r>
        <w:rPr>
          <w:rFonts w:asciiTheme="minorHAnsi" w:hAnsiTheme="minorHAnsi"/>
        </w:rPr>
        <w:tab/>
      </w:r>
      <w:r w:rsidR="002B379B">
        <w:rPr>
          <w:rFonts w:asciiTheme="minorHAnsi" w:hAnsiTheme="minorHAnsi"/>
        </w:rPr>
        <w:t xml:space="preserve"> Yours faithfully</w:t>
      </w:r>
    </w:p>
    <w:p w:rsidR="002B379B" w:rsidRDefault="002B379B" w:rsidP="002B379B">
      <w:pPr>
        <w:tabs>
          <w:tab w:val="left" w:pos="8025"/>
        </w:tabs>
        <w:rPr>
          <w:rFonts w:asciiTheme="minorHAnsi" w:hAnsiTheme="minorHAnsi"/>
        </w:rPr>
      </w:pPr>
      <w:r>
        <w:rPr>
          <w:rFonts w:asciiTheme="minorHAnsi" w:hAnsiTheme="minorHAnsi"/>
        </w:rPr>
        <w:tab/>
      </w:r>
      <w:r>
        <w:rPr>
          <w:rFonts w:asciiTheme="minorHAnsi" w:hAnsiTheme="minorHAnsi"/>
          <w:noProof/>
          <w:lang w:val="en-IN" w:eastAsia="en-IN"/>
        </w:rPr>
        <w:drawing>
          <wp:inline distT="0" distB="0" distL="0" distR="0">
            <wp:extent cx="1110343" cy="542925"/>
            <wp:effectExtent l="0" t="0" r="0" b="0"/>
            <wp:docPr id="7" name="Picture 0" descr="IMG-20200418-WA0003-removebg-preview-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8-WA0003-removebg-preview-removebg-preview.png"/>
                    <pic:cNvPicPr/>
                  </pic:nvPicPr>
                  <pic:blipFill>
                    <a:blip r:embed="rId9" cstate="print"/>
                    <a:stretch>
                      <a:fillRect/>
                    </a:stretch>
                  </pic:blipFill>
                  <pic:spPr>
                    <a:xfrm>
                      <a:off x="0" y="0"/>
                      <a:ext cx="1110343" cy="542925"/>
                    </a:xfrm>
                    <a:prstGeom prst="rect">
                      <a:avLst/>
                    </a:prstGeom>
                  </pic:spPr>
                </pic:pic>
              </a:graphicData>
            </a:graphic>
          </wp:inline>
        </w:drawing>
      </w:r>
    </w:p>
    <w:p w:rsidR="002B379B" w:rsidRDefault="002B379B" w:rsidP="002B379B">
      <w:pPr>
        <w:tabs>
          <w:tab w:val="left" w:pos="7905"/>
        </w:tabs>
        <w:rPr>
          <w:rFonts w:asciiTheme="minorHAnsi" w:hAnsiTheme="minorHAnsi"/>
        </w:rPr>
      </w:pPr>
      <w:r>
        <w:rPr>
          <w:rFonts w:asciiTheme="minorHAnsi" w:hAnsiTheme="minorHAnsi"/>
        </w:rPr>
        <w:tab/>
        <w:t xml:space="preserve">       S P Jagadale</w:t>
      </w:r>
    </w:p>
    <w:p w:rsidR="002B379B" w:rsidRPr="009B05CE" w:rsidRDefault="002B379B" w:rsidP="002B379B">
      <w:pPr>
        <w:tabs>
          <w:tab w:val="left" w:pos="7890"/>
        </w:tabs>
        <w:rPr>
          <w:rFonts w:asciiTheme="minorHAnsi" w:hAnsiTheme="minorHAnsi"/>
        </w:rPr>
      </w:pPr>
      <w:r>
        <w:rPr>
          <w:rFonts w:asciiTheme="minorHAnsi" w:hAnsiTheme="minorHAnsi"/>
        </w:rPr>
        <w:tab/>
        <w:t xml:space="preserve"> CS SNEA Karnataka</w:t>
      </w:r>
    </w:p>
    <w:sectPr w:rsidR="002B379B" w:rsidRPr="009B05CE" w:rsidSect="0014590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D70" w:rsidRDefault="00CE2D70" w:rsidP="00E25074">
      <w:r>
        <w:separator/>
      </w:r>
    </w:p>
  </w:endnote>
  <w:endnote w:type="continuationSeparator" w:id="0">
    <w:p w:rsidR="00CE2D70" w:rsidRDefault="00CE2D70" w:rsidP="00E2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D70" w:rsidRDefault="00CE2D70" w:rsidP="00E25074">
      <w:r>
        <w:separator/>
      </w:r>
    </w:p>
  </w:footnote>
  <w:footnote w:type="continuationSeparator" w:id="0">
    <w:p w:rsidR="00CE2D70" w:rsidRDefault="00CE2D70" w:rsidP="00E2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B38"/>
    <w:multiLevelType w:val="hybridMultilevel"/>
    <w:tmpl w:val="D5187548"/>
    <w:lvl w:ilvl="0" w:tplc="95F8BF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FD75A72"/>
    <w:multiLevelType w:val="hybridMultilevel"/>
    <w:tmpl w:val="BFC45BC2"/>
    <w:lvl w:ilvl="0" w:tplc="7D128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A010F9"/>
    <w:multiLevelType w:val="hybridMultilevel"/>
    <w:tmpl w:val="B5041156"/>
    <w:lvl w:ilvl="0" w:tplc="9AAADAF6">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E937B8"/>
    <w:multiLevelType w:val="hybridMultilevel"/>
    <w:tmpl w:val="B6FEB1BA"/>
    <w:lvl w:ilvl="0" w:tplc="EF403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EE7F60"/>
    <w:multiLevelType w:val="hybridMultilevel"/>
    <w:tmpl w:val="6BF891F0"/>
    <w:lvl w:ilvl="0" w:tplc="35F8D93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1552405"/>
    <w:multiLevelType w:val="hybridMultilevel"/>
    <w:tmpl w:val="06460CC8"/>
    <w:lvl w:ilvl="0" w:tplc="3CB43DF4">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41DF5520"/>
    <w:multiLevelType w:val="hybridMultilevel"/>
    <w:tmpl w:val="0DEC72DC"/>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7">
    <w:nsid w:val="43363AAF"/>
    <w:multiLevelType w:val="hybridMultilevel"/>
    <w:tmpl w:val="B4B078F8"/>
    <w:lvl w:ilvl="0" w:tplc="78F2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E565C4"/>
    <w:multiLevelType w:val="hybridMultilevel"/>
    <w:tmpl w:val="85E07112"/>
    <w:lvl w:ilvl="0" w:tplc="84900A2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52857EC0"/>
    <w:multiLevelType w:val="hybridMultilevel"/>
    <w:tmpl w:val="E878F32E"/>
    <w:lvl w:ilvl="0" w:tplc="9028C99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88E4D6D"/>
    <w:multiLevelType w:val="hybridMultilevel"/>
    <w:tmpl w:val="218C4B16"/>
    <w:lvl w:ilvl="0" w:tplc="85EAC61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69FC3F92"/>
    <w:multiLevelType w:val="hybridMultilevel"/>
    <w:tmpl w:val="08AE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6F7975"/>
    <w:multiLevelType w:val="hybridMultilevel"/>
    <w:tmpl w:val="6744F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2"/>
  </w:num>
  <w:num w:numId="4">
    <w:abstractNumId w:val="11"/>
  </w:num>
  <w:num w:numId="5">
    <w:abstractNumId w:val="3"/>
  </w:num>
  <w:num w:numId="6">
    <w:abstractNumId w:val="1"/>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128002"/>
  </w:hdrShapeDefaults>
  <w:footnotePr>
    <w:footnote w:id="-1"/>
    <w:footnote w:id="0"/>
  </w:footnotePr>
  <w:endnotePr>
    <w:endnote w:id="-1"/>
    <w:endnote w:id="0"/>
  </w:endnotePr>
  <w:compat/>
  <w:rsids>
    <w:rsidRoot w:val="00AD1371"/>
    <w:rsid w:val="00001A4C"/>
    <w:rsid w:val="0001039C"/>
    <w:rsid w:val="00016D8E"/>
    <w:rsid w:val="0002205F"/>
    <w:rsid w:val="000258B5"/>
    <w:rsid w:val="00032176"/>
    <w:rsid w:val="00042979"/>
    <w:rsid w:val="0006178F"/>
    <w:rsid w:val="0007019B"/>
    <w:rsid w:val="00071B08"/>
    <w:rsid w:val="00073098"/>
    <w:rsid w:val="00075B7C"/>
    <w:rsid w:val="000A1366"/>
    <w:rsid w:val="000B0353"/>
    <w:rsid w:val="000C7F80"/>
    <w:rsid w:val="000E19B4"/>
    <w:rsid w:val="000E3906"/>
    <w:rsid w:val="000F0595"/>
    <w:rsid w:val="000F0EF9"/>
    <w:rsid w:val="000F5596"/>
    <w:rsid w:val="000F7B48"/>
    <w:rsid w:val="001000E4"/>
    <w:rsid w:val="00106EBB"/>
    <w:rsid w:val="00116062"/>
    <w:rsid w:val="00122378"/>
    <w:rsid w:val="00123AA3"/>
    <w:rsid w:val="00125DE1"/>
    <w:rsid w:val="00126B08"/>
    <w:rsid w:val="00134254"/>
    <w:rsid w:val="00145906"/>
    <w:rsid w:val="0015042B"/>
    <w:rsid w:val="001510C4"/>
    <w:rsid w:val="00154BAB"/>
    <w:rsid w:val="00161B11"/>
    <w:rsid w:val="00163F4D"/>
    <w:rsid w:val="001645C9"/>
    <w:rsid w:val="0016724D"/>
    <w:rsid w:val="00173B93"/>
    <w:rsid w:val="001744FB"/>
    <w:rsid w:val="00181CAE"/>
    <w:rsid w:val="00183AF9"/>
    <w:rsid w:val="00192FF0"/>
    <w:rsid w:val="00197678"/>
    <w:rsid w:val="001A5125"/>
    <w:rsid w:val="001A51CB"/>
    <w:rsid w:val="001D4AE4"/>
    <w:rsid w:val="001D77D1"/>
    <w:rsid w:val="001E54B1"/>
    <w:rsid w:val="001F12A3"/>
    <w:rsid w:val="001F5F71"/>
    <w:rsid w:val="001F6A74"/>
    <w:rsid w:val="001F7D73"/>
    <w:rsid w:val="002153CF"/>
    <w:rsid w:val="002173B5"/>
    <w:rsid w:val="00233142"/>
    <w:rsid w:val="00241341"/>
    <w:rsid w:val="0024312C"/>
    <w:rsid w:val="002458B6"/>
    <w:rsid w:val="00250B2D"/>
    <w:rsid w:val="00256F13"/>
    <w:rsid w:val="00262DE3"/>
    <w:rsid w:val="00263B0C"/>
    <w:rsid w:val="0026574C"/>
    <w:rsid w:val="00272A07"/>
    <w:rsid w:val="0027630D"/>
    <w:rsid w:val="002907A1"/>
    <w:rsid w:val="002A3F0D"/>
    <w:rsid w:val="002B1AC7"/>
    <w:rsid w:val="002B21A7"/>
    <w:rsid w:val="002B376F"/>
    <w:rsid w:val="002B379B"/>
    <w:rsid w:val="002B6FA2"/>
    <w:rsid w:val="002C33A4"/>
    <w:rsid w:val="002C4F7F"/>
    <w:rsid w:val="002D19F9"/>
    <w:rsid w:val="002E4139"/>
    <w:rsid w:val="002E62BE"/>
    <w:rsid w:val="002F30A8"/>
    <w:rsid w:val="002F5BE1"/>
    <w:rsid w:val="0031594E"/>
    <w:rsid w:val="003258D2"/>
    <w:rsid w:val="00332E71"/>
    <w:rsid w:val="0033619E"/>
    <w:rsid w:val="00345418"/>
    <w:rsid w:val="00351115"/>
    <w:rsid w:val="0036775C"/>
    <w:rsid w:val="00370175"/>
    <w:rsid w:val="003753B4"/>
    <w:rsid w:val="00375760"/>
    <w:rsid w:val="00375791"/>
    <w:rsid w:val="00375AD0"/>
    <w:rsid w:val="00380379"/>
    <w:rsid w:val="00381C93"/>
    <w:rsid w:val="003820DD"/>
    <w:rsid w:val="00383351"/>
    <w:rsid w:val="00390778"/>
    <w:rsid w:val="00397E82"/>
    <w:rsid w:val="003B3FE0"/>
    <w:rsid w:val="003C0148"/>
    <w:rsid w:val="003C0960"/>
    <w:rsid w:val="003C1CB3"/>
    <w:rsid w:val="003D5CCC"/>
    <w:rsid w:val="003F104C"/>
    <w:rsid w:val="003F215A"/>
    <w:rsid w:val="003F2FDD"/>
    <w:rsid w:val="003F59A8"/>
    <w:rsid w:val="003F753F"/>
    <w:rsid w:val="004104CA"/>
    <w:rsid w:val="00423D03"/>
    <w:rsid w:val="00431362"/>
    <w:rsid w:val="00434CAC"/>
    <w:rsid w:val="00434E6C"/>
    <w:rsid w:val="00435095"/>
    <w:rsid w:val="00436C70"/>
    <w:rsid w:val="00441495"/>
    <w:rsid w:val="00452C22"/>
    <w:rsid w:val="0045452D"/>
    <w:rsid w:val="00457A4D"/>
    <w:rsid w:val="004634B8"/>
    <w:rsid w:val="00467FC0"/>
    <w:rsid w:val="00484639"/>
    <w:rsid w:val="004A2176"/>
    <w:rsid w:val="004C462A"/>
    <w:rsid w:val="004D2918"/>
    <w:rsid w:val="004D3024"/>
    <w:rsid w:val="004D726A"/>
    <w:rsid w:val="004F5414"/>
    <w:rsid w:val="004F7BB0"/>
    <w:rsid w:val="0051552F"/>
    <w:rsid w:val="005158C1"/>
    <w:rsid w:val="00542DCC"/>
    <w:rsid w:val="00543BAB"/>
    <w:rsid w:val="00557482"/>
    <w:rsid w:val="005666BB"/>
    <w:rsid w:val="005911D8"/>
    <w:rsid w:val="005A0C47"/>
    <w:rsid w:val="005A76B7"/>
    <w:rsid w:val="005C3561"/>
    <w:rsid w:val="005C6D1E"/>
    <w:rsid w:val="005D00E9"/>
    <w:rsid w:val="005D6B75"/>
    <w:rsid w:val="005E0715"/>
    <w:rsid w:val="005E50D5"/>
    <w:rsid w:val="005E7B0C"/>
    <w:rsid w:val="005F58E0"/>
    <w:rsid w:val="006024F0"/>
    <w:rsid w:val="00605347"/>
    <w:rsid w:val="00615ADD"/>
    <w:rsid w:val="00626222"/>
    <w:rsid w:val="00626641"/>
    <w:rsid w:val="00626659"/>
    <w:rsid w:val="00626ABB"/>
    <w:rsid w:val="0063310B"/>
    <w:rsid w:val="00635971"/>
    <w:rsid w:val="0064541B"/>
    <w:rsid w:val="00654F8F"/>
    <w:rsid w:val="00663490"/>
    <w:rsid w:val="006723DA"/>
    <w:rsid w:val="006817A0"/>
    <w:rsid w:val="00682D3B"/>
    <w:rsid w:val="00695544"/>
    <w:rsid w:val="00695D58"/>
    <w:rsid w:val="006971FB"/>
    <w:rsid w:val="006A0BA8"/>
    <w:rsid w:val="006B055C"/>
    <w:rsid w:val="006B177C"/>
    <w:rsid w:val="006B189F"/>
    <w:rsid w:val="006C3E48"/>
    <w:rsid w:val="006D400B"/>
    <w:rsid w:val="006F2065"/>
    <w:rsid w:val="006F4413"/>
    <w:rsid w:val="00700F4A"/>
    <w:rsid w:val="00705B3B"/>
    <w:rsid w:val="00710E42"/>
    <w:rsid w:val="00717157"/>
    <w:rsid w:val="007258DD"/>
    <w:rsid w:val="007336D1"/>
    <w:rsid w:val="00734B9F"/>
    <w:rsid w:val="00735B0F"/>
    <w:rsid w:val="00742C75"/>
    <w:rsid w:val="00747B8A"/>
    <w:rsid w:val="007659A0"/>
    <w:rsid w:val="00772AAB"/>
    <w:rsid w:val="00772D8D"/>
    <w:rsid w:val="00780E0A"/>
    <w:rsid w:val="00783660"/>
    <w:rsid w:val="00793BC9"/>
    <w:rsid w:val="007C1246"/>
    <w:rsid w:val="007D1125"/>
    <w:rsid w:val="007D2967"/>
    <w:rsid w:val="007E241F"/>
    <w:rsid w:val="007F085D"/>
    <w:rsid w:val="007F123B"/>
    <w:rsid w:val="007F7A66"/>
    <w:rsid w:val="00800161"/>
    <w:rsid w:val="00805FFB"/>
    <w:rsid w:val="00815CFF"/>
    <w:rsid w:val="008256A2"/>
    <w:rsid w:val="00833813"/>
    <w:rsid w:val="0083396B"/>
    <w:rsid w:val="00836832"/>
    <w:rsid w:val="00857820"/>
    <w:rsid w:val="00860767"/>
    <w:rsid w:val="00865E9C"/>
    <w:rsid w:val="00870FA9"/>
    <w:rsid w:val="0087173F"/>
    <w:rsid w:val="0087545B"/>
    <w:rsid w:val="00884745"/>
    <w:rsid w:val="008B2351"/>
    <w:rsid w:val="008C3965"/>
    <w:rsid w:val="008C4120"/>
    <w:rsid w:val="008C5CF3"/>
    <w:rsid w:val="008D270D"/>
    <w:rsid w:val="008D57CE"/>
    <w:rsid w:val="008E52E2"/>
    <w:rsid w:val="008F14E4"/>
    <w:rsid w:val="0091021C"/>
    <w:rsid w:val="00910AAE"/>
    <w:rsid w:val="0091450A"/>
    <w:rsid w:val="0091782B"/>
    <w:rsid w:val="00923BA3"/>
    <w:rsid w:val="0093674E"/>
    <w:rsid w:val="00936CCF"/>
    <w:rsid w:val="00937DA2"/>
    <w:rsid w:val="00937F75"/>
    <w:rsid w:val="009406B2"/>
    <w:rsid w:val="00942BBC"/>
    <w:rsid w:val="00946992"/>
    <w:rsid w:val="00951AEF"/>
    <w:rsid w:val="00960B41"/>
    <w:rsid w:val="00974802"/>
    <w:rsid w:val="0098060E"/>
    <w:rsid w:val="009903D1"/>
    <w:rsid w:val="009A15CF"/>
    <w:rsid w:val="009B05CE"/>
    <w:rsid w:val="009B0B7B"/>
    <w:rsid w:val="009B138B"/>
    <w:rsid w:val="009D0C81"/>
    <w:rsid w:val="009D32FB"/>
    <w:rsid w:val="009E0953"/>
    <w:rsid w:val="009E3110"/>
    <w:rsid w:val="00A1654F"/>
    <w:rsid w:val="00A27B2F"/>
    <w:rsid w:val="00A27E1E"/>
    <w:rsid w:val="00A31247"/>
    <w:rsid w:val="00A32AD0"/>
    <w:rsid w:val="00A3547E"/>
    <w:rsid w:val="00A37366"/>
    <w:rsid w:val="00A53918"/>
    <w:rsid w:val="00A60438"/>
    <w:rsid w:val="00A652D9"/>
    <w:rsid w:val="00A6635D"/>
    <w:rsid w:val="00A7000F"/>
    <w:rsid w:val="00A763CB"/>
    <w:rsid w:val="00A86982"/>
    <w:rsid w:val="00A871DA"/>
    <w:rsid w:val="00A910BF"/>
    <w:rsid w:val="00A95AC6"/>
    <w:rsid w:val="00AA676F"/>
    <w:rsid w:val="00AA70E3"/>
    <w:rsid w:val="00AD1371"/>
    <w:rsid w:val="00AD140E"/>
    <w:rsid w:val="00AE1EE2"/>
    <w:rsid w:val="00AF3EE2"/>
    <w:rsid w:val="00AF6816"/>
    <w:rsid w:val="00AF7234"/>
    <w:rsid w:val="00B0408B"/>
    <w:rsid w:val="00B05DA4"/>
    <w:rsid w:val="00B066FB"/>
    <w:rsid w:val="00B36BE5"/>
    <w:rsid w:val="00B3751B"/>
    <w:rsid w:val="00B50EE9"/>
    <w:rsid w:val="00B64AAA"/>
    <w:rsid w:val="00B80B22"/>
    <w:rsid w:val="00B80F7E"/>
    <w:rsid w:val="00B90B55"/>
    <w:rsid w:val="00B91248"/>
    <w:rsid w:val="00BA3F19"/>
    <w:rsid w:val="00BB1F2A"/>
    <w:rsid w:val="00BB55D6"/>
    <w:rsid w:val="00BB5DD5"/>
    <w:rsid w:val="00BD17BE"/>
    <w:rsid w:val="00BD6CAD"/>
    <w:rsid w:val="00BE4637"/>
    <w:rsid w:val="00BE4B51"/>
    <w:rsid w:val="00BF02D7"/>
    <w:rsid w:val="00BF0F27"/>
    <w:rsid w:val="00BF5B5B"/>
    <w:rsid w:val="00BF75F1"/>
    <w:rsid w:val="00C022D9"/>
    <w:rsid w:val="00C04219"/>
    <w:rsid w:val="00C15F84"/>
    <w:rsid w:val="00C21637"/>
    <w:rsid w:val="00C308E8"/>
    <w:rsid w:val="00C32ECC"/>
    <w:rsid w:val="00C43893"/>
    <w:rsid w:val="00C52E1E"/>
    <w:rsid w:val="00C61F34"/>
    <w:rsid w:val="00C700E8"/>
    <w:rsid w:val="00C909CB"/>
    <w:rsid w:val="00CC0376"/>
    <w:rsid w:val="00CC067B"/>
    <w:rsid w:val="00CC1A86"/>
    <w:rsid w:val="00CC2F55"/>
    <w:rsid w:val="00CC36E5"/>
    <w:rsid w:val="00CC4F1D"/>
    <w:rsid w:val="00CC6944"/>
    <w:rsid w:val="00CC69E8"/>
    <w:rsid w:val="00CD373E"/>
    <w:rsid w:val="00CD6B8A"/>
    <w:rsid w:val="00CE03A9"/>
    <w:rsid w:val="00CE2D70"/>
    <w:rsid w:val="00CE470E"/>
    <w:rsid w:val="00CF7AEA"/>
    <w:rsid w:val="00CF7C34"/>
    <w:rsid w:val="00D03E00"/>
    <w:rsid w:val="00D133F3"/>
    <w:rsid w:val="00D165C1"/>
    <w:rsid w:val="00D245C1"/>
    <w:rsid w:val="00D31DAE"/>
    <w:rsid w:val="00D32A55"/>
    <w:rsid w:val="00D36631"/>
    <w:rsid w:val="00D36A2A"/>
    <w:rsid w:val="00D55B9E"/>
    <w:rsid w:val="00D57A69"/>
    <w:rsid w:val="00D605AA"/>
    <w:rsid w:val="00D611C4"/>
    <w:rsid w:val="00D62784"/>
    <w:rsid w:val="00D7697B"/>
    <w:rsid w:val="00D95364"/>
    <w:rsid w:val="00DA052D"/>
    <w:rsid w:val="00DB7270"/>
    <w:rsid w:val="00DC0A89"/>
    <w:rsid w:val="00DC1816"/>
    <w:rsid w:val="00DC401C"/>
    <w:rsid w:val="00DC78C3"/>
    <w:rsid w:val="00DD02A2"/>
    <w:rsid w:val="00DD415B"/>
    <w:rsid w:val="00DD7BA0"/>
    <w:rsid w:val="00DE7963"/>
    <w:rsid w:val="00DF206C"/>
    <w:rsid w:val="00DF3CC6"/>
    <w:rsid w:val="00DF6454"/>
    <w:rsid w:val="00DF65FE"/>
    <w:rsid w:val="00E03581"/>
    <w:rsid w:val="00E075AE"/>
    <w:rsid w:val="00E07911"/>
    <w:rsid w:val="00E10A3D"/>
    <w:rsid w:val="00E1306B"/>
    <w:rsid w:val="00E1634B"/>
    <w:rsid w:val="00E16923"/>
    <w:rsid w:val="00E246EC"/>
    <w:rsid w:val="00E25074"/>
    <w:rsid w:val="00E27FC5"/>
    <w:rsid w:val="00E317A4"/>
    <w:rsid w:val="00E40994"/>
    <w:rsid w:val="00E43498"/>
    <w:rsid w:val="00E52B23"/>
    <w:rsid w:val="00E70B4B"/>
    <w:rsid w:val="00E73556"/>
    <w:rsid w:val="00E806DE"/>
    <w:rsid w:val="00E837AC"/>
    <w:rsid w:val="00E87274"/>
    <w:rsid w:val="00EA550E"/>
    <w:rsid w:val="00EB23EE"/>
    <w:rsid w:val="00EB79A3"/>
    <w:rsid w:val="00EC029D"/>
    <w:rsid w:val="00EC2267"/>
    <w:rsid w:val="00EC490D"/>
    <w:rsid w:val="00EE38E3"/>
    <w:rsid w:val="00EE4DD5"/>
    <w:rsid w:val="00EF760C"/>
    <w:rsid w:val="00F022DF"/>
    <w:rsid w:val="00F0678C"/>
    <w:rsid w:val="00F11886"/>
    <w:rsid w:val="00F12C1D"/>
    <w:rsid w:val="00F12CE1"/>
    <w:rsid w:val="00F13A99"/>
    <w:rsid w:val="00F2360D"/>
    <w:rsid w:val="00F27D2F"/>
    <w:rsid w:val="00F327B5"/>
    <w:rsid w:val="00F41806"/>
    <w:rsid w:val="00F427AC"/>
    <w:rsid w:val="00F45672"/>
    <w:rsid w:val="00F50379"/>
    <w:rsid w:val="00F53190"/>
    <w:rsid w:val="00F74277"/>
    <w:rsid w:val="00F75FEB"/>
    <w:rsid w:val="00F91D6F"/>
    <w:rsid w:val="00FA0BD1"/>
    <w:rsid w:val="00FB378A"/>
    <w:rsid w:val="00FC08ED"/>
    <w:rsid w:val="00FD1FED"/>
    <w:rsid w:val="00FF3E8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20"/>
    <w:rPr>
      <w:sz w:val="24"/>
      <w:szCs w:val="24"/>
    </w:rPr>
  </w:style>
  <w:style w:type="paragraph" w:styleId="Heading3">
    <w:name w:val="heading 3"/>
    <w:basedOn w:val="Normal"/>
    <w:next w:val="Normal"/>
    <w:link w:val="Heading3Char"/>
    <w:qFormat/>
    <w:rsid w:val="008C4120"/>
    <w:pPr>
      <w:keepNext/>
      <w:outlineLvl w:val="2"/>
    </w:pPr>
    <w:rPr>
      <w:b/>
      <w:sz w:val="28"/>
      <w:szCs w:val="20"/>
    </w:rPr>
  </w:style>
  <w:style w:type="paragraph" w:styleId="Heading4">
    <w:name w:val="heading 4"/>
    <w:basedOn w:val="Normal"/>
    <w:next w:val="Normal"/>
    <w:link w:val="Heading4Char"/>
    <w:qFormat/>
    <w:rsid w:val="008C412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4120"/>
    <w:pPr>
      <w:jc w:val="center"/>
    </w:pPr>
    <w:rPr>
      <w:rFonts w:ascii="Bookman Old Style" w:hAnsi="Bookman Old Style"/>
      <w:bCs/>
      <w:sz w:val="36"/>
    </w:rPr>
  </w:style>
  <w:style w:type="paragraph" w:styleId="BalloonText">
    <w:name w:val="Balloon Text"/>
    <w:basedOn w:val="Normal"/>
    <w:semiHidden/>
    <w:rsid w:val="008C4120"/>
    <w:rPr>
      <w:rFonts w:ascii="Tahoma" w:hAnsi="Tahoma" w:cs="Tahoma"/>
      <w:sz w:val="16"/>
      <w:szCs w:val="16"/>
    </w:rPr>
  </w:style>
  <w:style w:type="paragraph" w:styleId="BodyText">
    <w:name w:val="Body Text"/>
    <w:basedOn w:val="Normal"/>
    <w:rsid w:val="008C4120"/>
    <w:pPr>
      <w:tabs>
        <w:tab w:val="left" w:pos="1425"/>
      </w:tabs>
      <w:ind w:right="-1080"/>
    </w:pPr>
  </w:style>
  <w:style w:type="table" w:styleId="TableGrid">
    <w:name w:val="Table Grid"/>
    <w:basedOn w:val="TableNormal"/>
    <w:uiPriority w:val="39"/>
    <w:rsid w:val="0087545B"/>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25074"/>
    <w:pPr>
      <w:tabs>
        <w:tab w:val="center" w:pos="4680"/>
        <w:tab w:val="right" w:pos="9360"/>
      </w:tabs>
    </w:pPr>
  </w:style>
  <w:style w:type="character" w:customStyle="1" w:styleId="HeaderChar">
    <w:name w:val="Header Char"/>
    <w:basedOn w:val="DefaultParagraphFont"/>
    <w:link w:val="Header"/>
    <w:rsid w:val="00E25074"/>
    <w:rPr>
      <w:sz w:val="24"/>
      <w:szCs w:val="24"/>
    </w:rPr>
  </w:style>
  <w:style w:type="paragraph" w:styleId="Footer">
    <w:name w:val="footer"/>
    <w:basedOn w:val="Normal"/>
    <w:link w:val="FooterChar"/>
    <w:uiPriority w:val="99"/>
    <w:rsid w:val="00E25074"/>
    <w:pPr>
      <w:tabs>
        <w:tab w:val="center" w:pos="4680"/>
        <w:tab w:val="right" w:pos="9360"/>
      </w:tabs>
    </w:pPr>
  </w:style>
  <w:style w:type="character" w:customStyle="1" w:styleId="FooterChar">
    <w:name w:val="Footer Char"/>
    <w:basedOn w:val="DefaultParagraphFont"/>
    <w:link w:val="Footer"/>
    <w:uiPriority w:val="99"/>
    <w:rsid w:val="00E25074"/>
    <w:rPr>
      <w:sz w:val="24"/>
      <w:szCs w:val="24"/>
    </w:rPr>
  </w:style>
  <w:style w:type="paragraph" w:styleId="ListParagraph">
    <w:name w:val="List Paragraph"/>
    <w:basedOn w:val="Normal"/>
    <w:uiPriority w:val="34"/>
    <w:qFormat/>
    <w:rsid w:val="007F7A66"/>
    <w:pPr>
      <w:ind w:left="720"/>
      <w:contextualSpacing/>
    </w:pPr>
  </w:style>
  <w:style w:type="character" w:customStyle="1" w:styleId="Heading3Char">
    <w:name w:val="Heading 3 Char"/>
    <w:basedOn w:val="DefaultParagraphFont"/>
    <w:link w:val="Heading3"/>
    <w:rsid w:val="0001039C"/>
    <w:rPr>
      <w:b/>
      <w:sz w:val="28"/>
    </w:rPr>
  </w:style>
  <w:style w:type="character" w:customStyle="1" w:styleId="Heading4Char">
    <w:name w:val="Heading 4 Char"/>
    <w:basedOn w:val="DefaultParagraphFont"/>
    <w:link w:val="Heading4"/>
    <w:rsid w:val="0001039C"/>
    <w:rPr>
      <w:b/>
      <w:bCs/>
      <w:sz w:val="24"/>
      <w:szCs w:val="24"/>
    </w:rPr>
  </w:style>
  <w:style w:type="character" w:customStyle="1" w:styleId="TitleChar">
    <w:name w:val="Title Char"/>
    <w:basedOn w:val="DefaultParagraphFont"/>
    <w:link w:val="Title"/>
    <w:rsid w:val="0001039C"/>
    <w:rPr>
      <w:rFonts w:ascii="Bookman Old Style" w:hAnsi="Bookman Old Style"/>
      <w:bCs/>
      <w:sz w:val="36"/>
      <w:szCs w:val="24"/>
    </w:rPr>
  </w:style>
</w:styles>
</file>

<file path=word/webSettings.xml><?xml version="1.0" encoding="utf-8"?>
<w:webSettings xmlns:r="http://schemas.openxmlformats.org/officeDocument/2006/relationships" xmlns:w="http://schemas.openxmlformats.org/wordprocessingml/2006/main">
  <w:divs>
    <w:div w:id="7452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8A96-F35A-45F0-8BA1-64709549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SANCHAR NIGAM EXECUTIVES’ ASSOCIATION [INDIA]</vt:lpstr>
    </vt:vector>
  </TitlesOfParts>
  <Company>BSNL</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SANCHAR NIGAM EXECUTIVES’ ASSOCIATION [INDIA]</dc:title>
  <dc:creator>JTO</dc:creator>
  <cp:lastModifiedBy>User 1</cp:lastModifiedBy>
  <cp:revision>128</cp:revision>
  <cp:lastPrinted>2018-06-05T09:18:00Z</cp:lastPrinted>
  <dcterms:created xsi:type="dcterms:W3CDTF">2018-06-07T09:21:00Z</dcterms:created>
  <dcterms:modified xsi:type="dcterms:W3CDTF">2021-07-14T09:48:00Z</dcterms:modified>
</cp:coreProperties>
</file>